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center"/>
        <w:textAlignment w:val="auto"/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eastAsia="方正小标宋简体" w:cs="方正小标宋简体"/>
          <w:spacing w:val="-4"/>
          <w:w w:val="95"/>
          <w:sz w:val="44"/>
          <w:szCs w:val="44"/>
        </w:rPr>
      </w:pPr>
      <w:r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  <w:t>岳阳市教育科学技术研究院</w:t>
      </w:r>
      <w:r>
        <w:rPr>
          <w:rFonts w:ascii="方正小标宋简体" w:eastAsia="方正小标宋简体" w:cs="方正小标宋简体"/>
          <w:spacing w:val="-4"/>
          <w:w w:val="95"/>
          <w:sz w:val="44"/>
          <w:szCs w:val="44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</w:pPr>
      <w:r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  <w:t>转发《关于举办</w:t>
      </w:r>
      <w:r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  <w:lang w:eastAsia="zh-CN"/>
        </w:rPr>
        <w:t>2024年</w:t>
      </w:r>
      <w:r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  <w:t>湖南省中小学（幼儿园）教师在线集体备课大赛的通知》的通知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eastAsia="方正小标宋简体" w:cs="方正小标宋简体"/>
          <w:spacing w:val="-4"/>
          <w:w w:val="95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</w:rPr>
        <w:t>各县市区教育技术中心（仪电站）</w:t>
      </w:r>
      <w:bookmarkStart w:id="1" w:name="_GoBack"/>
      <w:r>
        <w:rPr>
          <w:rFonts w:hint="eastAsia" w:ascii="仿宋_GB2312" w:hAnsi="仿宋_GB2312" w:eastAsia="仿宋_GB2312" w:cs="仿宋_GB2312"/>
          <w:color w:val="000000"/>
          <w:spacing w:val="-79"/>
          <w:w w:val="100"/>
          <w:sz w:val="32"/>
          <w:szCs w:val="32"/>
          <w:lang w:eastAsia="zh-CN"/>
        </w:rPr>
        <w:t>、</w:t>
      </w:r>
      <w:bookmarkEnd w:id="1"/>
      <w:r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  <w:lang w:eastAsia="zh-CN"/>
        </w:rPr>
        <w:t>教研室</w:t>
      </w:r>
      <w:r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  <w:lang w:val="en-US" w:eastAsia="zh-CN"/>
        </w:rPr>
        <w:t>所</w:t>
      </w:r>
      <w:r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color w:val="000000"/>
          <w:spacing w:val="-74"/>
          <w:w w:val="1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pacing w:val="-6"/>
          <w:w w:val="100"/>
          <w:sz w:val="32"/>
          <w:szCs w:val="32"/>
        </w:rPr>
        <w:t>市直各学校：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-6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现将湖南省教育厅中小学教师信息技术应用能力提升工程</w:t>
      </w:r>
      <w:r>
        <w:rPr>
          <w:rFonts w:hint="eastAsia" w:ascii="仿宋_GB2312" w:hAnsi="仿宋_GB2312" w:eastAsia="仿宋_GB2312" w:cs="仿宋_GB2312"/>
          <w:spacing w:val="-6"/>
          <w:kern w:val="21"/>
          <w:sz w:val="32"/>
          <w:szCs w:val="32"/>
        </w:rPr>
        <w:t>领导小组办公室《关于举办</w:t>
      </w:r>
      <w:r>
        <w:rPr>
          <w:rFonts w:hint="eastAsia" w:ascii="仿宋_GB2312" w:hAnsi="仿宋_GB2312" w:eastAsia="仿宋_GB2312" w:cs="仿宋_GB2312"/>
          <w:spacing w:val="-6"/>
          <w:kern w:val="21"/>
          <w:sz w:val="32"/>
          <w:szCs w:val="32"/>
          <w:lang w:eastAsia="zh-CN"/>
        </w:rPr>
        <w:t>2024年</w:t>
      </w:r>
      <w:r>
        <w:rPr>
          <w:rFonts w:hint="eastAsia" w:ascii="仿宋_GB2312" w:hAnsi="仿宋_GB2312" w:eastAsia="仿宋_GB2312" w:cs="仿宋_GB2312"/>
          <w:spacing w:val="-6"/>
          <w:kern w:val="21"/>
          <w:sz w:val="32"/>
          <w:szCs w:val="32"/>
        </w:rPr>
        <w:t>湖南省中小学（幼儿园）教师在线集体备课大赛的通知》转发给你们，并就有关事项通知如下。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黑体" w:hAnsi="黑体" w:eastAsia="黑体"/>
          <w:bCs/>
          <w:kern w:val="32"/>
          <w:sz w:val="32"/>
        </w:rPr>
      </w:pPr>
      <w:r>
        <w:rPr>
          <w:rFonts w:hint="eastAsia" w:ascii="黑体" w:hAnsi="黑体" w:eastAsia="黑体"/>
          <w:bCs/>
          <w:kern w:val="32"/>
          <w:sz w:val="32"/>
        </w:rPr>
        <w:t>组织领导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/>
          <w:kern w:val="0"/>
          <w:sz w:val="32"/>
        </w:rPr>
      </w:pPr>
      <w:r>
        <w:rPr>
          <w:rFonts w:hint="eastAsia" w:ascii="仿宋_GB2312" w:hAnsi="宋体" w:eastAsia="仿宋_GB2312"/>
          <w:kern w:val="0"/>
          <w:sz w:val="32"/>
        </w:rPr>
        <w:t>成立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岳阳市</w:t>
      </w:r>
      <w:r>
        <w:rPr>
          <w:rFonts w:hint="eastAsia" w:ascii="仿宋_GB2312" w:hAnsi="宋体" w:eastAsia="仿宋_GB2312"/>
          <w:kern w:val="0"/>
          <w:sz w:val="32"/>
        </w:rPr>
        <w:t>中小学（幼儿园）教师在线集体备课大赛活动组委会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（以下简称组委会）</w:t>
      </w:r>
      <w:r>
        <w:rPr>
          <w:rFonts w:hint="eastAsia" w:ascii="仿宋_GB2312" w:hAnsi="宋体" w:eastAsia="仿宋_GB2312"/>
          <w:kern w:val="0"/>
          <w:sz w:val="32"/>
        </w:rPr>
        <w:t>。李伟灵同志任组委会主任，彭智友同志任副主任，刘健华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、陈维</w:t>
      </w:r>
      <w:r>
        <w:rPr>
          <w:rFonts w:hint="eastAsia" w:ascii="仿宋_GB2312" w:hAnsi="宋体" w:eastAsia="仿宋_GB2312"/>
          <w:kern w:val="0"/>
          <w:sz w:val="32"/>
        </w:rPr>
        <w:t>、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何雄</w:t>
      </w:r>
      <w:r>
        <w:rPr>
          <w:rFonts w:hint="eastAsia" w:ascii="仿宋_GB2312" w:hAnsi="宋体" w:eastAsia="仿宋_GB2312"/>
          <w:kern w:val="0"/>
          <w:sz w:val="32"/>
        </w:rPr>
        <w:t>、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卢彦军等</w:t>
      </w:r>
      <w:r>
        <w:rPr>
          <w:rFonts w:hint="eastAsia" w:ascii="仿宋_GB2312" w:hAnsi="宋体" w:eastAsia="仿宋_GB2312"/>
          <w:kern w:val="0"/>
          <w:sz w:val="32"/>
        </w:rPr>
        <w:t>同志任成员。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组委会</w:t>
      </w:r>
      <w:r>
        <w:rPr>
          <w:rFonts w:hint="eastAsia" w:ascii="仿宋_GB2312" w:hAnsi="宋体" w:eastAsia="仿宋_GB2312"/>
          <w:kern w:val="0"/>
          <w:sz w:val="32"/>
        </w:rPr>
        <w:t>办公室设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教育信息技术中心</w:t>
      </w:r>
      <w:r>
        <w:rPr>
          <w:rFonts w:hint="eastAsia" w:ascii="仿宋_GB2312" w:hAnsi="宋体" w:eastAsia="仿宋_GB2312"/>
          <w:kern w:val="0"/>
          <w:sz w:val="32"/>
        </w:rPr>
        <w:t>，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刘健华</w:t>
      </w:r>
      <w:r>
        <w:rPr>
          <w:rFonts w:hint="eastAsia" w:ascii="仿宋_GB2312" w:hAnsi="宋体" w:eastAsia="仿宋_GB2312"/>
          <w:kern w:val="0"/>
          <w:sz w:val="32"/>
        </w:rPr>
        <w:t>同志兼任办公室主任。各县市区要成立相应的活动组织机构，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原则上</w:t>
      </w:r>
      <w:r>
        <w:rPr>
          <w:rFonts w:hint="eastAsia" w:ascii="仿宋_GB2312" w:hAnsi="宋体" w:eastAsia="仿宋_GB2312"/>
          <w:kern w:val="0"/>
          <w:sz w:val="32"/>
        </w:rPr>
        <w:t>由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各县市区</w:t>
      </w:r>
      <w:r>
        <w:rPr>
          <w:rFonts w:hint="eastAsia" w:ascii="仿宋_GB2312" w:hAnsi="宋体" w:eastAsia="仿宋_GB2312"/>
          <w:kern w:val="0"/>
          <w:sz w:val="32"/>
        </w:rPr>
        <w:t>技术中心（仪电站）具体实施，并明确专人负责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。</w:t>
      </w:r>
      <w:r>
        <w:rPr>
          <w:rFonts w:hint="eastAsia" w:ascii="仿宋_GB2312" w:hAnsi="宋体" w:eastAsia="仿宋_GB2312"/>
          <w:kern w:val="0"/>
          <w:sz w:val="32"/>
        </w:rPr>
        <w:t>市直学校指定专人负责。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黑体" w:hAnsi="黑体" w:eastAsia="黑体"/>
          <w:bCs/>
          <w:kern w:val="32"/>
          <w:sz w:val="32"/>
        </w:rPr>
      </w:pPr>
      <w:r>
        <w:rPr>
          <w:rFonts w:hint="eastAsia" w:ascii="黑体" w:hAnsi="黑体" w:eastAsia="黑体"/>
          <w:bCs/>
          <w:kern w:val="32"/>
          <w:sz w:val="32"/>
        </w:rPr>
        <w:t>活动参与对象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/>
          <w:bCs/>
          <w:kern w:val="32"/>
          <w:sz w:val="32"/>
        </w:rPr>
      </w:pP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全市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中小学、幼儿园在职专任教师</w:t>
      </w:r>
      <w:r>
        <w:rPr>
          <w:rFonts w:hint="eastAsia" w:ascii="仿宋_GB2312" w:hAnsi="宋体" w:eastAsia="仿宋_GB2312"/>
          <w:kern w:val="0"/>
          <w:sz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/>
          <w:bCs/>
          <w:kern w:val="32"/>
          <w:sz w:val="32"/>
        </w:rPr>
      </w:pPr>
      <w:r>
        <w:rPr>
          <w:rFonts w:hint="eastAsia" w:ascii="黑体" w:hAnsi="黑体" w:eastAsia="黑体"/>
          <w:bCs/>
          <w:kern w:val="32"/>
          <w:sz w:val="32"/>
          <w:lang w:eastAsia="zh-CN"/>
        </w:rPr>
        <w:t>活动主题及</w:t>
      </w:r>
      <w:r>
        <w:rPr>
          <w:rFonts w:hint="eastAsia" w:ascii="黑体" w:hAnsi="黑体" w:eastAsia="黑体"/>
          <w:bCs/>
          <w:kern w:val="32"/>
          <w:sz w:val="32"/>
        </w:rPr>
        <w:t>相关要求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Times New Roman" w:eastAsia="仿宋_GB2312" w:cs="Times New Roman"/>
          <w:kern w:val="21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本次活动主题为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“数字赋能与教育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变革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”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，具体要求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、参赛方法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见省通知大赛方案。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/>
          <w:bCs/>
          <w:kern w:val="32"/>
          <w:sz w:val="32"/>
        </w:rPr>
      </w:pPr>
      <w:r>
        <w:rPr>
          <w:rFonts w:hint="eastAsia" w:ascii="黑体" w:hAnsi="黑体" w:eastAsia="黑体"/>
          <w:bCs/>
          <w:kern w:val="32"/>
          <w:sz w:val="32"/>
        </w:rPr>
        <w:t>四、活动开展时间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70"/>
        <w:jc w:val="left"/>
        <w:textAlignment w:val="auto"/>
        <w:rPr>
          <w:rFonts w:ascii="仿宋_GB2312" w:hAnsi="宋体" w:eastAsia="仿宋_GB2312"/>
          <w:kern w:val="0"/>
          <w:sz w:val="32"/>
        </w:rPr>
      </w:pP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活动时间为202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 xml:space="preserve"> 年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6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月—202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4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 xml:space="preserve"> 年 1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2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 xml:space="preserve"> 月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（报名截止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9月20日、提交作品截止10月25日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）</w:t>
      </w:r>
      <w:r>
        <w:rPr>
          <w:rFonts w:hint="eastAsia" w:ascii="仿宋_GB2312" w:hAnsi="宋体" w:eastAsia="仿宋_GB2312"/>
          <w:kern w:val="0"/>
          <w:sz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/>
          <w:bCs/>
          <w:kern w:val="32"/>
          <w:sz w:val="32"/>
        </w:rPr>
      </w:pPr>
      <w:r>
        <w:rPr>
          <w:rFonts w:hint="eastAsia" w:ascii="黑体" w:hAnsi="黑体" w:eastAsia="黑体"/>
          <w:bCs/>
          <w:kern w:val="32"/>
          <w:sz w:val="32"/>
        </w:rPr>
        <w:t>五、有关要求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kern w:val="0"/>
          <w:sz w:val="32"/>
        </w:rPr>
        <w:t>1.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请各地各校高度重视，广泛宣传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发动广大教师及教师团队参赛，各县区任务分配表见附件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1，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并在规定时间内（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10月28日-11月15日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）按推优指标数（另行通知）组织完成县级初评、公示及平台推优工作。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/>
          <w:kern w:val="0"/>
          <w:sz w:val="32"/>
        </w:rPr>
      </w:pP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2.各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县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市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区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、市直学校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指定1名县区管理员，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负责平台管理及相关联络工作，并将管理员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信息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表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附件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2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盖章扫描后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与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W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ord电子版一并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于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2024年7月10日前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报送至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工作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邮箱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/>
          <w:kern w:val="0"/>
          <w:sz w:val="32"/>
        </w:rPr>
      </w:pPr>
      <w:r>
        <w:rPr>
          <w:rFonts w:hint="eastAsia" w:ascii="仿宋_GB2312" w:hAnsi="宋体" w:eastAsia="仿宋_GB2312"/>
          <w:kern w:val="0"/>
          <w:sz w:val="32"/>
          <w:lang w:val="en-US" w:eastAsia="zh-CN"/>
        </w:rPr>
        <w:t>3</w:t>
      </w:r>
      <w:r>
        <w:rPr>
          <w:rFonts w:hint="eastAsia" w:ascii="仿宋_GB2312" w:hAnsi="宋体" w:eastAsia="仿宋_GB2312"/>
          <w:kern w:val="0"/>
          <w:sz w:val="32"/>
        </w:rPr>
        <w:t>.组委会将对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各县市区、市直学校统一报送的</w:t>
      </w:r>
      <w:r>
        <w:rPr>
          <w:rFonts w:hint="eastAsia" w:ascii="仿宋_GB2312" w:hAnsi="宋体" w:eastAsia="仿宋_GB2312"/>
          <w:kern w:val="0"/>
          <w:sz w:val="32"/>
        </w:rPr>
        <w:t>作品开展市级评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选</w:t>
      </w:r>
      <w:r>
        <w:rPr>
          <w:rFonts w:hint="eastAsia" w:ascii="仿宋_GB2312" w:hAnsi="宋体" w:eastAsia="仿宋_GB2312"/>
          <w:kern w:val="0"/>
          <w:sz w:val="32"/>
        </w:rPr>
        <w:t>，评选设一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、</w:t>
      </w:r>
      <w:r>
        <w:rPr>
          <w:rFonts w:hint="eastAsia" w:ascii="仿宋_GB2312" w:hAnsi="宋体" w:eastAsia="仿宋_GB2312"/>
          <w:kern w:val="0"/>
          <w:sz w:val="32"/>
        </w:rPr>
        <w:t>二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、</w:t>
      </w:r>
      <w:r>
        <w:rPr>
          <w:rFonts w:hint="eastAsia" w:ascii="仿宋_GB2312" w:hAnsi="宋体" w:eastAsia="仿宋_GB2312"/>
          <w:kern w:val="0"/>
          <w:sz w:val="32"/>
        </w:rPr>
        <w:t>三等奖（授奖比例不超过参赛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总</w:t>
      </w:r>
      <w:r>
        <w:rPr>
          <w:rFonts w:hint="eastAsia" w:ascii="仿宋_GB2312" w:hAnsi="宋体" w:eastAsia="仿宋_GB2312"/>
          <w:kern w:val="0"/>
          <w:sz w:val="32"/>
        </w:rPr>
        <w:t>数的10%、20%和30%），按省指标择优推荐参加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省赛</w:t>
      </w:r>
      <w:r>
        <w:rPr>
          <w:rFonts w:hint="eastAsia" w:ascii="仿宋_GB2312" w:hAnsi="宋体" w:eastAsia="仿宋_GB2312"/>
          <w:kern w:val="0"/>
          <w:sz w:val="32"/>
        </w:rPr>
        <w:t>，并根据各单位活动组织和获奖情况确定8个市级“优秀组织奖”。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/>
          <w:kern w:val="0"/>
          <w:sz w:val="32"/>
        </w:rPr>
      </w:pPr>
      <w:r>
        <w:rPr>
          <w:rFonts w:hint="eastAsia" w:ascii="仿宋_GB2312" w:hAnsi="宋体" w:eastAsia="仿宋_GB2312"/>
          <w:kern w:val="0"/>
          <w:sz w:val="32"/>
        </w:rPr>
        <w:t>联系人：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刘健华</w:t>
      </w:r>
      <w:r>
        <w:rPr>
          <w:rFonts w:hint="eastAsia" w:ascii="仿宋_GB2312" w:hAnsi="宋体" w:eastAsia="仿宋_GB2312"/>
          <w:kern w:val="0"/>
          <w:sz w:val="32"/>
          <w:lang w:val="en-US" w:eastAsia="zh-CN"/>
        </w:rPr>
        <w:t xml:space="preserve"> </w:t>
      </w:r>
      <w:r>
        <w:rPr>
          <w:rFonts w:hint="eastAsia" w:ascii="仿宋_GB2312" w:hAnsi="宋体" w:eastAsia="仿宋_GB2312"/>
          <w:kern w:val="0"/>
          <w:sz w:val="32"/>
        </w:rPr>
        <w:t>陈育军，联系电话：8805708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/>
          <w:kern w:val="0"/>
          <w:sz w:val="32"/>
        </w:rPr>
      </w:pPr>
      <w:r>
        <w:rPr>
          <w:rFonts w:hint="eastAsia" w:ascii="仿宋_GB2312" w:hAnsi="宋体" w:eastAsia="仿宋_GB2312"/>
          <w:kern w:val="0"/>
          <w:sz w:val="32"/>
        </w:rPr>
        <w:t>电子邮箱：yysyj@126.com</w:t>
      </w:r>
    </w:p>
    <w:p>
      <w:pPr>
        <w:keepNext w:val="0"/>
        <w:keepLines w:val="0"/>
        <w:pageBreakBefore w:val="0"/>
        <w:widowControl w:val="0"/>
        <w:tabs>
          <w:tab w:val="left" w:pos="765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2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765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kern w:val="21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kern w:val="21"/>
          <w:sz w:val="32"/>
          <w:szCs w:val="32"/>
          <w:lang w:eastAsia="zh-CN"/>
        </w:rPr>
        <w:t>任务</w:t>
      </w: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分配表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kern w:val="21"/>
          <w:sz w:val="32"/>
          <w:szCs w:val="32"/>
          <w:lang w:val="en-US" w:eastAsia="zh-CN"/>
        </w:rPr>
        <w:t xml:space="preserve">     2.县区管理员信息表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仿宋_GB2312" w:cs="Times New Roman"/>
          <w:kern w:val="2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仿宋_GB2312" w:cs="Times New Roman"/>
          <w:kern w:val="2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793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hAnsi="Times New Roman" w:eastAsia="仿宋_GB2312" w:cs="Times New Roman"/>
          <w:kern w:val="21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21"/>
          <w:sz w:val="32"/>
          <w:szCs w:val="32"/>
        </w:rPr>
        <w:t>岳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阳市教育科学技术研究院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kern w:val="21"/>
          <w:sz w:val="32"/>
          <w:szCs w:val="32"/>
        </w:rPr>
      </w:pP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 xml:space="preserve">                        </w:t>
      </w:r>
      <w:r>
        <w:rPr>
          <w:rFonts w:ascii="仿宋_GB2312" w:hAnsi="Times New Roman" w:eastAsia="仿宋_GB2312" w:cs="Times New Roman"/>
          <w:kern w:val="21"/>
          <w:sz w:val="32"/>
          <w:szCs w:val="32"/>
        </w:rPr>
        <w:t xml:space="preserve">  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eastAsia="zh-CN"/>
        </w:rPr>
        <w:t>2024年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7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>月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  <w:lang w:val="en-US" w:eastAsia="zh-CN"/>
        </w:rPr>
        <w:t>1</w:t>
      </w:r>
      <w:r>
        <w:rPr>
          <w:rFonts w:hint="eastAsia" w:ascii="仿宋_GB2312" w:hAnsi="Times New Roman" w:eastAsia="仿宋_GB2312" w:cs="Times New Roman"/>
          <w:kern w:val="21"/>
          <w:sz w:val="32"/>
          <w:szCs w:val="32"/>
        </w:rPr>
        <w:t xml:space="preserve">日 </w:t>
      </w:r>
    </w:p>
    <w:p>
      <w:pPr>
        <w:spacing w:line="360" w:lineRule="auto"/>
        <w:rPr>
          <w:rFonts w:hint="eastAsia" w:ascii="黑体" w:hAnsi="华文中宋" w:eastAsia="黑体"/>
          <w:sz w:val="32"/>
          <w:szCs w:val="32"/>
          <w:lang w:val="en-US" w:eastAsia="zh-CN"/>
        </w:rPr>
      </w:pPr>
      <w:r>
        <w:rPr>
          <w:rFonts w:hint="eastAsia" w:ascii="黑体" w:hAnsi="华文中宋" w:eastAsia="黑体"/>
          <w:sz w:val="32"/>
          <w:szCs w:val="32"/>
        </w:rPr>
        <w:t>附件</w:t>
      </w:r>
      <w:r>
        <w:rPr>
          <w:rFonts w:hint="eastAsia" w:ascii="黑体" w:hAnsi="华文中宋" w:eastAsia="黑体"/>
          <w:sz w:val="32"/>
          <w:szCs w:val="32"/>
          <w:lang w:val="en-US" w:eastAsia="zh-CN"/>
        </w:rPr>
        <w:t>1</w:t>
      </w:r>
    </w:p>
    <w:p>
      <w:pPr>
        <w:spacing w:line="360" w:lineRule="auto"/>
        <w:rPr>
          <w:rFonts w:hint="eastAsia" w:ascii="黑体" w:hAnsi="华文中宋" w:eastAsia="黑体"/>
          <w:sz w:val="32"/>
          <w:szCs w:val="32"/>
          <w:lang w:val="en-US" w:eastAsia="zh-CN"/>
        </w:rPr>
      </w:pPr>
    </w:p>
    <w:p>
      <w:pPr>
        <w:spacing w:line="400" w:lineRule="exact"/>
        <w:rPr>
          <w:rFonts w:ascii="黑体" w:hAnsi="华文中宋" w:eastAsia="黑体"/>
          <w:sz w:val="32"/>
          <w:szCs w:val="32"/>
        </w:rPr>
      </w:pPr>
    </w:p>
    <w:p>
      <w:pPr>
        <w:snapToGrid w:val="0"/>
        <w:jc w:val="center"/>
        <w:rPr>
          <w:rFonts w:ascii="方正小标宋简体" w:hAnsi="华文中宋" w:eastAsia="方正小标宋简体"/>
          <w:sz w:val="42"/>
          <w:szCs w:val="44"/>
        </w:rPr>
      </w:pPr>
      <w:r>
        <w:rPr>
          <w:rFonts w:hint="eastAsia" w:ascii="方正小标宋简体" w:hAnsi="华文中宋" w:eastAsia="方正小标宋简体"/>
          <w:sz w:val="42"/>
          <w:szCs w:val="44"/>
          <w:lang w:eastAsia="zh-CN"/>
        </w:rPr>
        <w:t>任务</w:t>
      </w:r>
      <w:r>
        <w:rPr>
          <w:rFonts w:hint="eastAsia" w:ascii="方正小标宋简体" w:hAnsi="华文中宋" w:eastAsia="方正小标宋简体"/>
          <w:sz w:val="42"/>
          <w:szCs w:val="44"/>
        </w:rPr>
        <w:t>分配表</w:t>
      </w:r>
    </w:p>
    <w:p>
      <w:pPr>
        <w:snapToGrid w:val="0"/>
        <w:jc w:val="center"/>
        <w:rPr>
          <w:rFonts w:ascii="方正小标宋_GBK" w:hAnsi="华文中宋" w:eastAsia="方正小标宋_GBK"/>
          <w:sz w:val="28"/>
          <w:szCs w:val="28"/>
        </w:rPr>
      </w:pPr>
    </w:p>
    <w:tbl>
      <w:tblPr>
        <w:tblStyle w:val="7"/>
        <w:tblW w:w="78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6"/>
        <w:gridCol w:w="44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3366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县市区</w:t>
            </w:r>
          </w:p>
        </w:tc>
        <w:tc>
          <w:tcPr>
            <w:tcW w:w="4481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参赛团队（个）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平江县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岳阳县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华容县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湘阴县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临湘市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汨罗市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岳阳楼区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云溪区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君山区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屈原管理区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岳阳经济技术开发区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南湖新区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市直（含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eastAsia="zh-CN"/>
              </w:rPr>
              <w:t>民办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3366" w:type="dxa"/>
            <w:vAlign w:val="center"/>
          </w:tcPr>
          <w:p>
            <w:pPr>
              <w:widowControl/>
              <w:jc w:val="center"/>
              <w:rPr>
                <w:rFonts w:asci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481" w:type="dxa"/>
            <w:vAlign w:val="center"/>
          </w:tcPr>
          <w:p>
            <w:pPr>
              <w:widowControl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490</w:t>
            </w:r>
          </w:p>
        </w:tc>
      </w:tr>
    </w:tbl>
    <w:p>
      <w:pPr>
        <w:adjustRightInd w:val="0"/>
        <w:jc w:val="left"/>
        <w:rPr>
          <w:rFonts w:hint="eastAsia" w:ascii="宋体" w:hAnsi="宋体" w:cs="宋体"/>
          <w:color w:val="000000"/>
          <w:kern w:val="0"/>
          <w:sz w:val="22"/>
          <w:szCs w:val="22"/>
        </w:rPr>
      </w:pPr>
    </w:p>
    <w:p>
      <w:pPr>
        <w:adjustRightInd w:val="0"/>
        <w:ind w:firstLine="440" w:firstLineChars="200"/>
        <w:jc w:val="left"/>
      </w:pPr>
      <w:r>
        <w:rPr>
          <w:rFonts w:hint="eastAsia" w:ascii="宋体" w:hAnsi="宋体" w:cs="宋体"/>
          <w:color w:val="000000"/>
          <w:kern w:val="0"/>
          <w:sz w:val="22"/>
          <w:szCs w:val="22"/>
        </w:rPr>
        <w:t>注：指标为最小完成任务数，可多报，鼓励省市级教育信息化项目单位积极参与。</w:t>
      </w:r>
    </w:p>
    <w:p/>
    <w:p/>
    <w:p/>
    <w:p>
      <w:pPr>
        <w:spacing w:line="360" w:lineRule="auto"/>
        <w:rPr>
          <w:rFonts w:hint="eastAsia" w:ascii="黑体" w:hAnsi="华文中宋" w:eastAsia="黑体"/>
          <w:sz w:val="32"/>
          <w:szCs w:val="32"/>
          <w:lang w:val="en-US" w:eastAsia="zh-CN"/>
        </w:rPr>
      </w:pPr>
      <w:r>
        <w:rPr>
          <w:rFonts w:hint="eastAsia" w:ascii="黑体" w:hAnsi="华文中宋" w:eastAsia="黑体"/>
          <w:sz w:val="32"/>
          <w:szCs w:val="32"/>
        </w:rPr>
        <w:t>附件</w:t>
      </w:r>
      <w:r>
        <w:rPr>
          <w:rFonts w:hint="eastAsia" w:ascii="黑体" w:hAnsi="华文中宋" w:eastAsia="黑体"/>
          <w:sz w:val="32"/>
          <w:szCs w:val="32"/>
          <w:lang w:val="en-US" w:eastAsia="zh-CN"/>
        </w:rPr>
        <w:t>2</w:t>
      </w:r>
    </w:p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县区管理员信息表</w:t>
      </w:r>
    </w:p>
    <w:p>
      <w:pPr>
        <w:widowControl/>
        <w:jc w:val="left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</w:p>
    <w:p>
      <w:pPr>
        <w:widowControl/>
        <w:ind w:firstLine="480" w:firstLineChars="200"/>
        <w:jc w:val="left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eastAsia" w:ascii="Times New Roman" w:hAnsi="Times New Roman" w:cs="Times New Roman"/>
          <w:b w:val="0"/>
          <w:bCs w:val="0"/>
          <w:sz w:val="24"/>
          <w:szCs w:val="24"/>
          <w:lang w:eastAsia="zh-CN"/>
        </w:rPr>
        <w:t>县区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：                     填表人：     </w:t>
      </w:r>
      <w:r>
        <w:rPr>
          <w:rFonts w:hint="eastAsia" w:ascii="Times New Roman" w:hAnsi="Times New Roman" w:cs="Times New Roman"/>
          <w:b w:val="0"/>
          <w:bCs w:val="0"/>
          <w:sz w:val="24"/>
          <w:szCs w:val="24"/>
          <w:lang w:val="en-US" w:eastAsia="zh-CN"/>
        </w:rPr>
        <w:t xml:space="preserve">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</w:rPr>
        <w:t xml:space="preserve">  联系电话：                 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"/>
        <w:gridCol w:w="2160"/>
        <w:gridCol w:w="971"/>
        <w:gridCol w:w="759"/>
        <w:gridCol w:w="1424"/>
        <w:gridCol w:w="22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bookmarkStart w:id="0" w:name="_Hlk138680839"/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  <w:lang w:eastAsia="zh-CN"/>
              </w:rPr>
              <w:t>县区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24"/>
                <w:szCs w:val="24"/>
              </w:rPr>
              <w:t>身份证号码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94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59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424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223" w:type="dxa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562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bookmarkEnd w:id="0"/>
    </w:tbl>
    <w:p>
      <w:pPr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</w:p>
    <w:sectPr>
      <w:footerReference r:id="rId3" w:type="default"/>
      <w:footerReference r:id="rId4" w:type="even"/>
      <w:pgSz w:w="11906" w:h="16838"/>
      <w:pgMar w:top="1588" w:right="1588" w:bottom="1418" w:left="1588" w:header="851" w:footer="737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09B2C7F-564A-43E5-AFD8-0ECCF618669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EAA94B8B-5D4C-4B98-9416-10CE0655D0D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D6CB9CB-E6C6-4623-AB6B-BE38DD6B7501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DF518C98-FA18-44B0-98FC-242AC6B9E72D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F3D1268E-CB57-4471-BD80-909194C6F369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4</w:t>
    </w:r>
    <w:r>
      <w:rPr>
        <w:rStyle w:val="10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4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500B43"/>
    <w:multiLevelType w:val="multilevel"/>
    <w:tmpl w:val="13500B43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TrueTypeFonts/>
  <w:saveSubsetFonts/>
  <w:doNotTrackMoves/>
  <w:documentProtection w:enforcement="0"/>
  <w:defaultTabStop w:val="420"/>
  <w:doNotHyphenateCaps/>
  <w:drawingGridHorizontalSpacing w:val="105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GZmNzAwOTY0MmNlZjQ4NTNkMWE4YzdhNjRjYTViOGIifQ=="/>
  </w:docVars>
  <w:rsids>
    <w:rsidRoot w:val="000938B4"/>
    <w:rsid w:val="0001343A"/>
    <w:rsid w:val="00022FB3"/>
    <w:rsid w:val="00026271"/>
    <w:rsid w:val="000303E7"/>
    <w:rsid w:val="0003108D"/>
    <w:rsid w:val="000355AB"/>
    <w:rsid w:val="000366BF"/>
    <w:rsid w:val="000579F1"/>
    <w:rsid w:val="00065F23"/>
    <w:rsid w:val="0006620F"/>
    <w:rsid w:val="00071E48"/>
    <w:rsid w:val="0008288D"/>
    <w:rsid w:val="0008485D"/>
    <w:rsid w:val="00084C43"/>
    <w:rsid w:val="00090892"/>
    <w:rsid w:val="00092129"/>
    <w:rsid w:val="000938B4"/>
    <w:rsid w:val="00095D44"/>
    <w:rsid w:val="000A79E2"/>
    <w:rsid w:val="000B2729"/>
    <w:rsid w:val="000B3506"/>
    <w:rsid w:val="000B4E56"/>
    <w:rsid w:val="000B5341"/>
    <w:rsid w:val="000C0CDA"/>
    <w:rsid w:val="000D24CA"/>
    <w:rsid w:val="000D3350"/>
    <w:rsid w:val="000D5C27"/>
    <w:rsid w:val="000E6E7A"/>
    <w:rsid w:val="000F5DAF"/>
    <w:rsid w:val="000F772F"/>
    <w:rsid w:val="00102334"/>
    <w:rsid w:val="001037EA"/>
    <w:rsid w:val="0012305C"/>
    <w:rsid w:val="00134CD2"/>
    <w:rsid w:val="00142995"/>
    <w:rsid w:val="00146F58"/>
    <w:rsid w:val="00151957"/>
    <w:rsid w:val="00152087"/>
    <w:rsid w:val="001603BE"/>
    <w:rsid w:val="001613C6"/>
    <w:rsid w:val="00165E5B"/>
    <w:rsid w:val="00172031"/>
    <w:rsid w:val="001728DE"/>
    <w:rsid w:val="001765F3"/>
    <w:rsid w:val="00185E8B"/>
    <w:rsid w:val="0019314C"/>
    <w:rsid w:val="00194818"/>
    <w:rsid w:val="0019587A"/>
    <w:rsid w:val="00196701"/>
    <w:rsid w:val="00196EBB"/>
    <w:rsid w:val="001A3BB6"/>
    <w:rsid w:val="001A4164"/>
    <w:rsid w:val="001B06C7"/>
    <w:rsid w:val="001B2081"/>
    <w:rsid w:val="001B58A7"/>
    <w:rsid w:val="001E1640"/>
    <w:rsid w:val="001E3BED"/>
    <w:rsid w:val="001E624C"/>
    <w:rsid w:val="002047C8"/>
    <w:rsid w:val="0021035C"/>
    <w:rsid w:val="00212B2C"/>
    <w:rsid w:val="0021612B"/>
    <w:rsid w:val="00227007"/>
    <w:rsid w:val="00232449"/>
    <w:rsid w:val="0023283E"/>
    <w:rsid w:val="00234B42"/>
    <w:rsid w:val="00234EDB"/>
    <w:rsid w:val="002352C3"/>
    <w:rsid w:val="00237523"/>
    <w:rsid w:val="002419A2"/>
    <w:rsid w:val="00246DFF"/>
    <w:rsid w:val="002633D0"/>
    <w:rsid w:val="002634E8"/>
    <w:rsid w:val="002642B9"/>
    <w:rsid w:val="002759A9"/>
    <w:rsid w:val="00285649"/>
    <w:rsid w:val="002868F6"/>
    <w:rsid w:val="00291B19"/>
    <w:rsid w:val="00293985"/>
    <w:rsid w:val="00297A4E"/>
    <w:rsid w:val="002A23C6"/>
    <w:rsid w:val="002A33EF"/>
    <w:rsid w:val="002A4CB6"/>
    <w:rsid w:val="002A79F5"/>
    <w:rsid w:val="002B52B5"/>
    <w:rsid w:val="002C02AF"/>
    <w:rsid w:val="002C291C"/>
    <w:rsid w:val="002C54AA"/>
    <w:rsid w:val="002C5D60"/>
    <w:rsid w:val="002C7F63"/>
    <w:rsid w:val="002D2496"/>
    <w:rsid w:val="002D5320"/>
    <w:rsid w:val="002D6D4D"/>
    <w:rsid w:val="002D7B52"/>
    <w:rsid w:val="002E064D"/>
    <w:rsid w:val="002E0F18"/>
    <w:rsid w:val="002E1502"/>
    <w:rsid w:val="002E199F"/>
    <w:rsid w:val="002E7342"/>
    <w:rsid w:val="002F3C81"/>
    <w:rsid w:val="00303334"/>
    <w:rsid w:val="00303CA4"/>
    <w:rsid w:val="003101EE"/>
    <w:rsid w:val="00314ED5"/>
    <w:rsid w:val="00315631"/>
    <w:rsid w:val="00317A46"/>
    <w:rsid w:val="0032148F"/>
    <w:rsid w:val="00324361"/>
    <w:rsid w:val="003331F3"/>
    <w:rsid w:val="003372D3"/>
    <w:rsid w:val="00341A27"/>
    <w:rsid w:val="0034305B"/>
    <w:rsid w:val="00346648"/>
    <w:rsid w:val="00352401"/>
    <w:rsid w:val="003613C8"/>
    <w:rsid w:val="00361A8B"/>
    <w:rsid w:val="00365D38"/>
    <w:rsid w:val="00374295"/>
    <w:rsid w:val="003A04DD"/>
    <w:rsid w:val="003A0B47"/>
    <w:rsid w:val="003A6DF8"/>
    <w:rsid w:val="003B3BF8"/>
    <w:rsid w:val="003C5A4A"/>
    <w:rsid w:val="003D1963"/>
    <w:rsid w:val="003D2129"/>
    <w:rsid w:val="003D2B82"/>
    <w:rsid w:val="003E41C9"/>
    <w:rsid w:val="003E7C57"/>
    <w:rsid w:val="00400A36"/>
    <w:rsid w:val="00402989"/>
    <w:rsid w:val="004163E8"/>
    <w:rsid w:val="00421DCE"/>
    <w:rsid w:val="00425F10"/>
    <w:rsid w:val="00426A95"/>
    <w:rsid w:val="004274F1"/>
    <w:rsid w:val="00427F6A"/>
    <w:rsid w:val="00433305"/>
    <w:rsid w:val="00433A12"/>
    <w:rsid w:val="00442327"/>
    <w:rsid w:val="00443195"/>
    <w:rsid w:val="00443BA6"/>
    <w:rsid w:val="00443F91"/>
    <w:rsid w:val="004440D4"/>
    <w:rsid w:val="00446A24"/>
    <w:rsid w:val="00455F26"/>
    <w:rsid w:val="00464272"/>
    <w:rsid w:val="00470937"/>
    <w:rsid w:val="00470FEB"/>
    <w:rsid w:val="0047220A"/>
    <w:rsid w:val="00482B16"/>
    <w:rsid w:val="004869E5"/>
    <w:rsid w:val="00490AD1"/>
    <w:rsid w:val="00490F19"/>
    <w:rsid w:val="004938A0"/>
    <w:rsid w:val="00495061"/>
    <w:rsid w:val="004B16EC"/>
    <w:rsid w:val="004B2E59"/>
    <w:rsid w:val="004B3681"/>
    <w:rsid w:val="004B4630"/>
    <w:rsid w:val="004C074D"/>
    <w:rsid w:val="004C199B"/>
    <w:rsid w:val="004C50FD"/>
    <w:rsid w:val="004D5EF6"/>
    <w:rsid w:val="004D7434"/>
    <w:rsid w:val="004E02A8"/>
    <w:rsid w:val="004E160A"/>
    <w:rsid w:val="004E5469"/>
    <w:rsid w:val="004E7508"/>
    <w:rsid w:val="004F38FB"/>
    <w:rsid w:val="004F65DB"/>
    <w:rsid w:val="004F7291"/>
    <w:rsid w:val="00501B96"/>
    <w:rsid w:val="00507C2E"/>
    <w:rsid w:val="00511FA3"/>
    <w:rsid w:val="005120FE"/>
    <w:rsid w:val="005141EA"/>
    <w:rsid w:val="00515ED9"/>
    <w:rsid w:val="00526B65"/>
    <w:rsid w:val="00531812"/>
    <w:rsid w:val="0054034B"/>
    <w:rsid w:val="00540ECC"/>
    <w:rsid w:val="00543CEF"/>
    <w:rsid w:val="005443BE"/>
    <w:rsid w:val="00551B70"/>
    <w:rsid w:val="00551C92"/>
    <w:rsid w:val="00553E77"/>
    <w:rsid w:val="005620C5"/>
    <w:rsid w:val="005644D4"/>
    <w:rsid w:val="00572839"/>
    <w:rsid w:val="00572C1E"/>
    <w:rsid w:val="00573DCF"/>
    <w:rsid w:val="00584713"/>
    <w:rsid w:val="00594807"/>
    <w:rsid w:val="00597D43"/>
    <w:rsid w:val="005A6CCF"/>
    <w:rsid w:val="005A74F4"/>
    <w:rsid w:val="005B174F"/>
    <w:rsid w:val="005B6544"/>
    <w:rsid w:val="005B67FA"/>
    <w:rsid w:val="005C2C6C"/>
    <w:rsid w:val="005D0BDB"/>
    <w:rsid w:val="005D3C9A"/>
    <w:rsid w:val="005D4694"/>
    <w:rsid w:val="005D4F8E"/>
    <w:rsid w:val="005E6BB3"/>
    <w:rsid w:val="005E7BA4"/>
    <w:rsid w:val="005F644F"/>
    <w:rsid w:val="005F6B9C"/>
    <w:rsid w:val="00600388"/>
    <w:rsid w:val="00607B52"/>
    <w:rsid w:val="00611090"/>
    <w:rsid w:val="006135C7"/>
    <w:rsid w:val="00624907"/>
    <w:rsid w:val="00627489"/>
    <w:rsid w:val="0063053D"/>
    <w:rsid w:val="006307A8"/>
    <w:rsid w:val="00630C49"/>
    <w:rsid w:val="0063232F"/>
    <w:rsid w:val="00635120"/>
    <w:rsid w:val="006358C4"/>
    <w:rsid w:val="00635FC6"/>
    <w:rsid w:val="00637A29"/>
    <w:rsid w:val="00641AC7"/>
    <w:rsid w:val="00643889"/>
    <w:rsid w:val="00644633"/>
    <w:rsid w:val="00644FB2"/>
    <w:rsid w:val="00646271"/>
    <w:rsid w:val="00646D26"/>
    <w:rsid w:val="00651783"/>
    <w:rsid w:val="006637CC"/>
    <w:rsid w:val="006669F1"/>
    <w:rsid w:val="006704D9"/>
    <w:rsid w:val="00673B94"/>
    <w:rsid w:val="00674E5F"/>
    <w:rsid w:val="00682AC4"/>
    <w:rsid w:val="006861BD"/>
    <w:rsid w:val="00694E72"/>
    <w:rsid w:val="00697056"/>
    <w:rsid w:val="006A0746"/>
    <w:rsid w:val="006B0F34"/>
    <w:rsid w:val="006B4FC5"/>
    <w:rsid w:val="006B7D78"/>
    <w:rsid w:val="006C05B0"/>
    <w:rsid w:val="006C0E19"/>
    <w:rsid w:val="006C3C06"/>
    <w:rsid w:val="006D004D"/>
    <w:rsid w:val="006D241C"/>
    <w:rsid w:val="006D3B9B"/>
    <w:rsid w:val="006D6A15"/>
    <w:rsid w:val="006F1520"/>
    <w:rsid w:val="006F79F3"/>
    <w:rsid w:val="00707E6F"/>
    <w:rsid w:val="0071003F"/>
    <w:rsid w:val="007129CD"/>
    <w:rsid w:val="00716FBA"/>
    <w:rsid w:val="00720E89"/>
    <w:rsid w:val="00722A95"/>
    <w:rsid w:val="007415B0"/>
    <w:rsid w:val="0074684E"/>
    <w:rsid w:val="007472DE"/>
    <w:rsid w:val="00754E52"/>
    <w:rsid w:val="007565DF"/>
    <w:rsid w:val="0076197C"/>
    <w:rsid w:val="00764FA8"/>
    <w:rsid w:val="00767F8A"/>
    <w:rsid w:val="0077051D"/>
    <w:rsid w:val="00771B43"/>
    <w:rsid w:val="00771DF7"/>
    <w:rsid w:val="007761F3"/>
    <w:rsid w:val="007765BC"/>
    <w:rsid w:val="0078228E"/>
    <w:rsid w:val="00784629"/>
    <w:rsid w:val="00796647"/>
    <w:rsid w:val="00797D89"/>
    <w:rsid w:val="007A53AB"/>
    <w:rsid w:val="007A7016"/>
    <w:rsid w:val="007A7ACB"/>
    <w:rsid w:val="007B193C"/>
    <w:rsid w:val="007C2914"/>
    <w:rsid w:val="007E383C"/>
    <w:rsid w:val="007E41DB"/>
    <w:rsid w:val="007E4C1D"/>
    <w:rsid w:val="007F1D8C"/>
    <w:rsid w:val="008010A8"/>
    <w:rsid w:val="00810CBD"/>
    <w:rsid w:val="00811971"/>
    <w:rsid w:val="00826375"/>
    <w:rsid w:val="00833320"/>
    <w:rsid w:val="00833A9B"/>
    <w:rsid w:val="00836AF4"/>
    <w:rsid w:val="008443D3"/>
    <w:rsid w:val="008454AA"/>
    <w:rsid w:val="008471F5"/>
    <w:rsid w:val="00855B24"/>
    <w:rsid w:val="008568D9"/>
    <w:rsid w:val="00864F17"/>
    <w:rsid w:val="0086773F"/>
    <w:rsid w:val="0087059E"/>
    <w:rsid w:val="00870DBD"/>
    <w:rsid w:val="008841B3"/>
    <w:rsid w:val="008911F0"/>
    <w:rsid w:val="00893D37"/>
    <w:rsid w:val="00894AB8"/>
    <w:rsid w:val="008964DE"/>
    <w:rsid w:val="008A0C43"/>
    <w:rsid w:val="008A7DDE"/>
    <w:rsid w:val="008C0AAD"/>
    <w:rsid w:val="008C44D2"/>
    <w:rsid w:val="008D0DEF"/>
    <w:rsid w:val="008D2381"/>
    <w:rsid w:val="008D63D5"/>
    <w:rsid w:val="008D7AE1"/>
    <w:rsid w:val="008E71D1"/>
    <w:rsid w:val="00901DB1"/>
    <w:rsid w:val="0090253B"/>
    <w:rsid w:val="009041CD"/>
    <w:rsid w:val="0090784C"/>
    <w:rsid w:val="00913049"/>
    <w:rsid w:val="009159E4"/>
    <w:rsid w:val="009203F1"/>
    <w:rsid w:val="00920643"/>
    <w:rsid w:val="009235E9"/>
    <w:rsid w:val="00934749"/>
    <w:rsid w:val="00936C69"/>
    <w:rsid w:val="00937203"/>
    <w:rsid w:val="00946B8B"/>
    <w:rsid w:val="00955090"/>
    <w:rsid w:val="00955D3A"/>
    <w:rsid w:val="00957D07"/>
    <w:rsid w:val="00963746"/>
    <w:rsid w:val="00965D74"/>
    <w:rsid w:val="00966B43"/>
    <w:rsid w:val="00966C62"/>
    <w:rsid w:val="00971797"/>
    <w:rsid w:val="00971F4C"/>
    <w:rsid w:val="00974491"/>
    <w:rsid w:val="0097519E"/>
    <w:rsid w:val="00975B49"/>
    <w:rsid w:val="00976315"/>
    <w:rsid w:val="00982E4A"/>
    <w:rsid w:val="00983879"/>
    <w:rsid w:val="00985424"/>
    <w:rsid w:val="00986A16"/>
    <w:rsid w:val="00987403"/>
    <w:rsid w:val="0099362E"/>
    <w:rsid w:val="009C1619"/>
    <w:rsid w:val="009E5CB6"/>
    <w:rsid w:val="009E5ED7"/>
    <w:rsid w:val="009E6914"/>
    <w:rsid w:val="009E7A82"/>
    <w:rsid w:val="009F0151"/>
    <w:rsid w:val="009F0C1F"/>
    <w:rsid w:val="009F0DA6"/>
    <w:rsid w:val="009F1413"/>
    <w:rsid w:val="009F290F"/>
    <w:rsid w:val="009F6F53"/>
    <w:rsid w:val="00A00FC7"/>
    <w:rsid w:val="00A0181D"/>
    <w:rsid w:val="00A0183F"/>
    <w:rsid w:val="00A15033"/>
    <w:rsid w:val="00A17DF2"/>
    <w:rsid w:val="00A20AB7"/>
    <w:rsid w:val="00A21149"/>
    <w:rsid w:val="00A2336E"/>
    <w:rsid w:val="00A26AD3"/>
    <w:rsid w:val="00A27E18"/>
    <w:rsid w:val="00A45DB4"/>
    <w:rsid w:val="00A51C96"/>
    <w:rsid w:val="00A5539F"/>
    <w:rsid w:val="00A554C3"/>
    <w:rsid w:val="00A55B2B"/>
    <w:rsid w:val="00A55CA8"/>
    <w:rsid w:val="00A61822"/>
    <w:rsid w:val="00A621F5"/>
    <w:rsid w:val="00A65B50"/>
    <w:rsid w:val="00A66832"/>
    <w:rsid w:val="00A7489A"/>
    <w:rsid w:val="00A777EC"/>
    <w:rsid w:val="00A83568"/>
    <w:rsid w:val="00A8661C"/>
    <w:rsid w:val="00A91448"/>
    <w:rsid w:val="00A91D54"/>
    <w:rsid w:val="00AA39BA"/>
    <w:rsid w:val="00AA6FDF"/>
    <w:rsid w:val="00AB3C10"/>
    <w:rsid w:val="00AB55C9"/>
    <w:rsid w:val="00AC081E"/>
    <w:rsid w:val="00AC139A"/>
    <w:rsid w:val="00AC365F"/>
    <w:rsid w:val="00AD4BE4"/>
    <w:rsid w:val="00AD5314"/>
    <w:rsid w:val="00AE2E4A"/>
    <w:rsid w:val="00AE6A8B"/>
    <w:rsid w:val="00AF2083"/>
    <w:rsid w:val="00AF2FF7"/>
    <w:rsid w:val="00AF34B6"/>
    <w:rsid w:val="00AF505F"/>
    <w:rsid w:val="00B047FA"/>
    <w:rsid w:val="00B106C4"/>
    <w:rsid w:val="00B21FF1"/>
    <w:rsid w:val="00B2300C"/>
    <w:rsid w:val="00B24FE5"/>
    <w:rsid w:val="00B3642A"/>
    <w:rsid w:val="00B402F1"/>
    <w:rsid w:val="00B415A9"/>
    <w:rsid w:val="00B429BB"/>
    <w:rsid w:val="00B54572"/>
    <w:rsid w:val="00B55A1B"/>
    <w:rsid w:val="00B65DD9"/>
    <w:rsid w:val="00B66BC2"/>
    <w:rsid w:val="00B82DD1"/>
    <w:rsid w:val="00B973B3"/>
    <w:rsid w:val="00BA02E1"/>
    <w:rsid w:val="00BA413C"/>
    <w:rsid w:val="00BB2CC1"/>
    <w:rsid w:val="00BB2F5A"/>
    <w:rsid w:val="00BC2603"/>
    <w:rsid w:val="00BC77C5"/>
    <w:rsid w:val="00BC7DD0"/>
    <w:rsid w:val="00BD1131"/>
    <w:rsid w:val="00BD668E"/>
    <w:rsid w:val="00BD68BD"/>
    <w:rsid w:val="00BD7774"/>
    <w:rsid w:val="00BE0B01"/>
    <w:rsid w:val="00BE11F0"/>
    <w:rsid w:val="00BE21A7"/>
    <w:rsid w:val="00BE7D95"/>
    <w:rsid w:val="00BF1B97"/>
    <w:rsid w:val="00BF1FF5"/>
    <w:rsid w:val="00BF6DB0"/>
    <w:rsid w:val="00BF739F"/>
    <w:rsid w:val="00BF7929"/>
    <w:rsid w:val="00C01001"/>
    <w:rsid w:val="00C03D5A"/>
    <w:rsid w:val="00C1192F"/>
    <w:rsid w:val="00C14C64"/>
    <w:rsid w:val="00C15B16"/>
    <w:rsid w:val="00C25AD6"/>
    <w:rsid w:val="00C26850"/>
    <w:rsid w:val="00C2737D"/>
    <w:rsid w:val="00C4069A"/>
    <w:rsid w:val="00C448D4"/>
    <w:rsid w:val="00C52EDD"/>
    <w:rsid w:val="00C577B9"/>
    <w:rsid w:val="00C60082"/>
    <w:rsid w:val="00C60DD8"/>
    <w:rsid w:val="00C64D2C"/>
    <w:rsid w:val="00C70C05"/>
    <w:rsid w:val="00C74DD0"/>
    <w:rsid w:val="00C864E6"/>
    <w:rsid w:val="00C93EAE"/>
    <w:rsid w:val="00CA43D5"/>
    <w:rsid w:val="00CA6512"/>
    <w:rsid w:val="00CB06C6"/>
    <w:rsid w:val="00CB6D05"/>
    <w:rsid w:val="00CB6F56"/>
    <w:rsid w:val="00CB71FE"/>
    <w:rsid w:val="00CB7CF0"/>
    <w:rsid w:val="00CC1D04"/>
    <w:rsid w:val="00CC2E9E"/>
    <w:rsid w:val="00CC7B97"/>
    <w:rsid w:val="00CD0429"/>
    <w:rsid w:val="00CD1C25"/>
    <w:rsid w:val="00CD5498"/>
    <w:rsid w:val="00CD5554"/>
    <w:rsid w:val="00CD5F83"/>
    <w:rsid w:val="00CD61A5"/>
    <w:rsid w:val="00CE06F7"/>
    <w:rsid w:val="00CE1213"/>
    <w:rsid w:val="00CE1EC5"/>
    <w:rsid w:val="00CE3ED1"/>
    <w:rsid w:val="00CE4EDE"/>
    <w:rsid w:val="00CE55BD"/>
    <w:rsid w:val="00CE7060"/>
    <w:rsid w:val="00CF5A12"/>
    <w:rsid w:val="00D008CB"/>
    <w:rsid w:val="00D04E40"/>
    <w:rsid w:val="00D04FDE"/>
    <w:rsid w:val="00D05A1E"/>
    <w:rsid w:val="00D07CD2"/>
    <w:rsid w:val="00D14008"/>
    <w:rsid w:val="00D31E6C"/>
    <w:rsid w:val="00D4066D"/>
    <w:rsid w:val="00D41661"/>
    <w:rsid w:val="00D45CED"/>
    <w:rsid w:val="00D471FC"/>
    <w:rsid w:val="00D55A76"/>
    <w:rsid w:val="00D57C29"/>
    <w:rsid w:val="00D57D54"/>
    <w:rsid w:val="00D6178D"/>
    <w:rsid w:val="00D714F7"/>
    <w:rsid w:val="00D74E6C"/>
    <w:rsid w:val="00D82171"/>
    <w:rsid w:val="00D85972"/>
    <w:rsid w:val="00D92146"/>
    <w:rsid w:val="00D94DA7"/>
    <w:rsid w:val="00D952D8"/>
    <w:rsid w:val="00D9589D"/>
    <w:rsid w:val="00DA0626"/>
    <w:rsid w:val="00DA198D"/>
    <w:rsid w:val="00DB027F"/>
    <w:rsid w:val="00DB299F"/>
    <w:rsid w:val="00DB69D3"/>
    <w:rsid w:val="00DB7F1C"/>
    <w:rsid w:val="00DC22FB"/>
    <w:rsid w:val="00DC686A"/>
    <w:rsid w:val="00DC6AF0"/>
    <w:rsid w:val="00DD1659"/>
    <w:rsid w:val="00DD459B"/>
    <w:rsid w:val="00DE018F"/>
    <w:rsid w:val="00DE10EB"/>
    <w:rsid w:val="00DE187E"/>
    <w:rsid w:val="00DE1917"/>
    <w:rsid w:val="00DE3901"/>
    <w:rsid w:val="00DE3A81"/>
    <w:rsid w:val="00DF57A9"/>
    <w:rsid w:val="00DF5C11"/>
    <w:rsid w:val="00E0512B"/>
    <w:rsid w:val="00E05D26"/>
    <w:rsid w:val="00E07AE6"/>
    <w:rsid w:val="00E07BC6"/>
    <w:rsid w:val="00E103E7"/>
    <w:rsid w:val="00E112AC"/>
    <w:rsid w:val="00E13C09"/>
    <w:rsid w:val="00E175C1"/>
    <w:rsid w:val="00E210EE"/>
    <w:rsid w:val="00E2200E"/>
    <w:rsid w:val="00E31AD2"/>
    <w:rsid w:val="00E36E49"/>
    <w:rsid w:val="00E377F5"/>
    <w:rsid w:val="00E407AE"/>
    <w:rsid w:val="00E46A5C"/>
    <w:rsid w:val="00E57160"/>
    <w:rsid w:val="00E65A28"/>
    <w:rsid w:val="00E67B0C"/>
    <w:rsid w:val="00E7189B"/>
    <w:rsid w:val="00E73A2F"/>
    <w:rsid w:val="00E8161E"/>
    <w:rsid w:val="00E81FF5"/>
    <w:rsid w:val="00E943EC"/>
    <w:rsid w:val="00E95DEB"/>
    <w:rsid w:val="00EA3944"/>
    <w:rsid w:val="00EA3B57"/>
    <w:rsid w:val="00EA490C"/>
    <w:rsid w:val="00EA4A76"/>
    <w:rsid w:val="00EB0932"/>
    <w:rsid w:val="00EB20BA"/>
    <w:rsid w:val="00EB6857"/>
    <w:rsid w:val="00EB7832"/>
    <w:rsid w:val="00EC07C0"/>
    <w:rsid w:val="00EC68D7"/>
    <w:rsid w:val="00ED098B"/>
    <w:rsid w:val="00ED11E6"/>
    <w:rsid w:val="00ED1EAC"/>
    <w:rsid w:val="00ED2903"/>
    <w:rsid w:val="00EE3311"/>
    <w:rsid w:val="00EE533E"/>
    <w:rsid w:val="00EE5B0C"/>
    <w:rsid w:val="00EE5E72"/>
    <w:rsid w:val="00EF1809"/>
    <w:rsid w:val="00EF3B0B"/>
    <w:rsid w:val="00EF7D1E"/>
    <w:rsid w:val="00F1271C"/>
    <w:rsid w:val="00F1493F"/>
    <w:rsid w:val="00F15B0D"/>
    <w:rsid w:val="00F15B5B"/>
    <w:rsid w:val="00F169B5"/>
    <w:rsid w:val="00F30586"/>
    <w:rsid w:val="00F327E4"/>
    <w:rsid w:val="00F3471F"/>
    <w:rsid w:val="00F42B8A"/>
    <w:rsid w:val="00F4456C"/>
    <w:rsid w:val="00F54D45"/>
    <w:rsid w:val="00F70414"/>
    <w:rsid w:val="00F775E8"/>
    <w:rsid w:val="00F84BA9"/>
    <w:rsid w:val="00F85405"/>
    <w:rsid w:val="00F90D30"/>
    <w:rsid w:val="00F9180D"/>
    <w:rsid w:val="00F93DB3"/>
    <w:rsid w:val="00F95AF1"/>
    <w:rsid w:val="00F96BD7"/>
    <w:rsid w:val="00FA2A70"/>
    <w:rsid w:val="00FA7CAE"/>
    <w:rsid w:val="00FB2203"/>
    <w:rsid w:val="00FB52D3"/>
    <w:rsid w:val="00FC0DDB"/>
    <w:rsid w:val="00FC2ED3"/>
    <w:rsid w:val="00FC3089"/>
    <w:rsid w:val="00FC40D4"/>
    <w:rsid w:val="00FD0AA1"/>
    <w:rsid w:val="00FD4900"/>
    <w:rsid w:val="00FD7498"/>
    <w:rsid w:val="00FE776B"/>
    <w:rsid w:val="00FF150E"/>
    <w:rsid w:val="00FF2FD2"/>
    <w:rsid w:val="00FF37C6"/>
    <w:rsid w:val="01384E5A"/>
    <w:rsid w:val="069E04C7"/>
    <w:rsid w:val="07370229"/>
    <w:rsid w:val="07D06AD3"/>
    <w:rsid w:val="0EF2472E"/>
    <w:rsid w:val="0F1455F1"/>
    <w:rsid w:val="166740DB"/>
    <w:rsid w:val="16676EB9"/>
    <w:rsid w:val="1BAC020B"/>
    <w:rsid w:val="1C870727"/>
    <w:rsid w:val="20C45550"/>
    <w:rsid w:val="213F4705"/>
    <w:rsid w:val="21FE11FA"/>
    <w:rsid w:val="23EC5541"/>
    <w:rsid w:val="24A74412"/>
    <w:rsid w:val="252F232F"/>
    <w:rsid w:val="26583EB0"/>
    <w:rsid w:val="2BD70E05"/>
    <w:rsid w:val="2C7A3E4F"/>
    <w:rsid w:val="2D330DD4"/>
    <w:rsid w:val="2DE74457"/>
    <w:rsid w:val="2F975258"/>
    <w:rsid w:val="307B7C06"/>
    <w:rsid w:val="31F75EB1"/>
    <w:rsid w:val="325B1585"/>
    <w:rsid w:val="346911D2"/>
    <w:rsid w:val="35057FED"/>
    <w:rsid w:val="39154474"/>
    <w:rsid w:val="3A9F4793"/>
    <w:rsid w:val="3C35403B"/>
    <w:rsid w:val="42B11BCD"/>
    <w:rsid w:val="48B678E7"/>
    <w:rsid w:val="492A4A75"/>
    <w:rsid w:val="4971599D"/>
    <w:rsid w:val="49D5453A"/>
    <w:rsid w:val="4D4B5423"/>
    <w:rsid w:val="4D9811D8"/>
    <w:rsid w:val="4E5D5CD8"/>
    <w:rsid w:val="56630EDC"/>
    <w:rsid w:val="57AF1AA3"/>
    <w:rsid w:val="57C13882"/>
    <w:rsid w:val="5A9441E9"/>
    <w:rsid w:val="619A6F39"/>
    <w:rsid w:val="62560BF1"/>
    <w:rsid w:val="6544799E"/>
    <w:rsid w:val="698021E3"/>
    <w:rsid w:val="6AD672C1"/>
    <w:rsid w:val="6B130168"/>
    <w:rsid w:val="6BC17373"/>
    <w:rsid w:val="6C280A52"/>
    <w:rsid w:val="6CED4C93"/>
    <w:rsid w:val="6DEA788D"/>
    <w:rsid w:val="70571DD6"/>
    <w:rsid w:val="728527DA"/>
    <w:rsid w:val="735B5048"/>
    <w:rsid w:val="73925B56"/>
    <w:rsid w:val="73DA7E18"/>
    <w:rsid w:val="77ED277A"/>
    <w:rsid w:val="7A76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5"/>
    <w:qFormat/>
    <w:uiPriority w:val="99"/>
    <w:pPr>
      <w:ind w:left="2500" w:leftChars="2500"/>
    </w:pPr>
    <w:rPr>
      <w:rFonts w:ascii="Times New Roman" w:hAnsi="Times New Roman" w:cs="Times New Roman"/>
      <w:kern w:val="0"/>
      <w:sz w:val="24"/>
      <w:szCs w:val="24"/>
    </w:rPr>
  </w:style>
  <w:style w:type="paragraph" w:styleId="3">
    <w:name w:val="Balloon Text"/>
    <w:basedOn w:val="1"/>
    <w:link w:val="16"/>
    <w:qFormat/>
    <w:uiPriority w:val="99"/>
    <w:rPr>
      <w:rFonts w:cs="Times New Roman"/>
      <w:sz w:val="18"/>
      <w:szCs w:val="18"/>
    </w:rPr>
  </w:style>
  <w:style w:type="paragraph" w:styleId="4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  <w:style w:type="paragraph" w:styleId="5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0"/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99"/>
    <w:rPr>
      <w:rFonts w:cs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qFormat/>
    <w:uiPriority w:val="99"/>
    <w:rPr>
      <w:rFonts w:cs="Times New Roman"/>
    </w:rPr>
  </w:style>
  <w:style w:type="character" w:styleId="11">
    <w:name w:val="Hyperlink"/>
    <w:qFormat/>
    <w:uiPriority w:val="99"/>
    <w:rPr>
      <w:rFonts w:cs="Times New Roman"/>
      <w:color w:val="auto"/>
      <w:u w:val="single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页眉 字符"/>
    <w:link w:val="5"/>
    <w:qFormat/>
    <w:locked/>
    <w:uiPriority w:val="99"/>
    <w:rPr>
      <w:rFonts w:cs="Times New Roman"/>
      <w:sz w:val="18"/>
    </w:rPr>
  </w:style>
  <w:style w:type="character" w:customStyle="1" w:styleId="14">
    <w:name w:val="页脚 字符"/>
    <w:link w:val="4"/>
    <w:qFormat/>
    <w:locked/>
    <w:uiPriority w:val="99"/>
    <w:rPr>
      <w:rFonts w:cs="Times New Roman"/>
      <w:sz w:val="18"/>
    </w:rPr>
  </w:style>
  <w:style w:type="character" w:customStyle="1" w:styleId="15">
    <w:name w:val="日期 字符"/>
    <w:link w:val="2"/>
    <w:qFormat/>
    <w:locked/>
    <w:uiPriority w:val="99"/>
    <w:rPr>
      <w:rFonts w:ascii="Times New Roman" w:hAnsi="Times New Roman" w:eastAsia="宋体" w:cs="Times New Roman"/>
      <w:sz w:val="24"/>
    </w:rPr>
  </w:style>
  <w:style w:type="character" w:customStyle="1" w:styleId="16">
    <w:name w:val="批注框文本 字符"/>
    <w:link w:val="3"/>
    <w:qFormat/>
    <w:locked/>
    <w:uiPriority w:val="99"/>
    <w:rPr>
      <w:rFonts w:cs="Times New Roman"/>
      <w:kern w:val="2"/>
      <w:sz w:val="18"/>
    </w:rPr>
  </w:style>
  <w:style w:type="paragraph" w:customStyle="1" w:styleId="17">
    <w:name w:val="我的正文"/>
    <w:basedOn w:val="1"/>
    <w:qFormat/>
    <w:uiPriority w:val="0"/>
    <w:pPr>
      <w:wordWrap w:val="0"/>
      <w:ind w:firstLine="200" w:firstLineChars="200"/>
    </w:pPr>
    <w:rPr>
      <w:rFonts w:ascii="仿宋" w:hAnsi="仿宋" w:eastAsia="仿宋" w:cs="Times New Roman"/>
      <w:sz w:val="32"/>
      <w:szCs w:val="32"/>
    </w:rPr>
  </w:style>
  <w:style w:type="paragraph" w:customStyle="1" w:styleId="18">
    <w:name w:val="p0"/>
    <w:basedOn w:val="1"/>
    <w:qFormat/>
    <w:uiPriority w:val="99"/>
    <w:pPr>
      <w:widowControl/>
    </w:pPr>
    <w:rPr>
      <w:rFonts w:cs="Times New Roman"/>
      <w:kern w:val="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MC SYSTEM</Company>
  <Pages>4</Pages>
  <Words>936</Words>
  <Characters>1011</Characters>
  <Lines>4</Lines>
  <Paragraphs>1</Paragraphs>
  <TotalTime>10</TotalTime>
  <ScaleCrop>false</ScaleCrop>
  <LinksUpToDate>false</LinksUpToDate>
  <CharactersWithSpaces>1099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2015-07-08T03:07:00Z</dcterms:created>
  <dc:creator>admin</dc:creator>
  <cp:lastModifiedBy>Administrator</cp:lastModifiedBy>
  <cp:lastPrinted>2024-07-01T06:57:04Z</cp:lastPrinted>
  <dcterms:modified xsi:type="dcterms:W3CDTF">2024-07-01T06:57:11Z</dcterms:modified>
  <cp:revision>244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481FE6F8D1764C889F64173196E1AD47</vt:lpwstr>
  </property>
</Properties>
</file>